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附件1</w:t>
      </w:r>
    </w:p>
    <w:p>
      <w:pPr>
        <w:pStyle w:val="5"/>
        <w:numPr>
          <w:ilvl w:val="255"/>
          <w:numId w:val="0"/>
        </w:numPr>
        <w:spacing w:before="156" w:after="156"/>
        <w:rPr>
          <w:rFonts w:ascii="方正小标宋_GBK" w:hAnsi="方正小标宋简体" w:eastAsia="方正小标宋_GBK" w:cs="方正小标宋简体"/>
          <w:sz w:val="44"/>
          <w:szCs w:val="44"/>
        </w:rPr>
      </w:pPr>
      <w:bookmarkStart w:id="1" w:name="_GoBack"/>
      <w:r>
        <w:rPr>
          <w:rFonts w:hint="eastAsia" w:ascii="方正小标宋_GBK" w:hAnsi="黑体" w:eastAsia="方正小标宋_GBK" w:cs="黑体"/>
          <w:sz w:val="44"/>
          <w:szCs w:val="44"/>
        </w:rPr>
        <w:t>水利质量信得过班组建设典型经验申报表</w:t>
      </w:r>
    </w:p>
    <w:bookmarkEnd w:id="1"/>
    <w:tbl>
      <w:tblPr>
        <w:tblStyle w:val="3"/>
        <w:tblW w:w="9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42" w:type="dxa"/>
          <w:left w:w="108" w:type="dxa"/>
          <w:bottom w:w="142" w:type="dxa"/>
          <w:right w:w="108" w:type="dxa"/>
        </w:tblCellMar>
      </w:tblPr>
      <w:tblGrid>
        <w:gridCol w:w="2425"/>
        <w:gridCol w:w="1485"/>
        <w:gridCol w:w="1260"/>
        <w:gridCol w:w="1245"/>
        <w:gridCol w:w="1290"/>
        <w:gridCol w:w="1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企业名称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详细通讯地址</w:t>
            </w:r>
          </w:p>
        </w:tc>
        <w:tc>
          <w:tcPr>
            <w:tcW w:w="399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519" w:type="dxa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班组名称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班组活动主管部门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自评时间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自评得分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自评排序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班组长</w:t>
            </w:r>
          </w:p>
        </w:tc>
        <w:tc>
          <w:tcPr>
            <w:tcW w:w="14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班组人数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290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平均年龄</w:t>
            </w:r>
          </w:p>
        </w:tc>
        <w:tc>
          <w:tcPr>
            <w:tcW w:w="1519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425" w:type="dxa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7"/>
                <w:sz w:val="28"/>
                <w:szCs w:val="28"/>
              </w:rPr>
              <w:t>班组成员（含班长）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ind w:left="105" w:leftChars="50" w:right="105" w:rightChars="50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近三年班组质量管理小组活动成果活的荣誉（获奖时间、授权部门）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ind w:left="105" w:leftChars="50" w:right="105" w:rightChars="50"/>
              <w:rPr>
                <w:rFonts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11"/>
                <w:sz w:val="28"/>
                <w:szCs w:val="28"/>
              </w:rPr>
              <w:t>近三年班组及成员活的其他荣誉和奖励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spacing w:line="30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42" w:type="dxa"/>
            <w:left w:w="108" w:type="dxa"/>
            <w:bottom w:w="142" w:type="dxa"/>
            <w:right w:w="108" w:type="dxa"/>
          </w:tblCellMar>
        </w:tblPrEx>
        <w:trPr>
          <w:trHeight w:val="1627" w:hRule="atLeast"/>
          <w:jc w:val="center"/>
        </w:trPr>
        <w:tc>
          <w:tcPr>
            <w:tcW w:w="2425" w:type="dxa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企业意见</w:t>
            </w:r>
          </w:p>
        </w:tc>
        <w:tc>
          <w:tcPr>
            <w:tcW w:w="6799" w:type="dxa"/>
            <w:gridSpan w:val="5"/>
            <w:vAlign w:val="center"/>
          </w:tcPr>
          <w:p>
            <w:pPr>
              <w:pStyle w:val="2"/>
              <w:ind w:firstLine="0" w:firstLineChars="0"/>
              <w:rPr>
                <w:rFonts w:ascii="仿宋_GB2312" w:hAnsi="仿宋_GB2312" w:cs="仿宋_GB2312"/>
                <w:sz w:val="28"/>
                <w:szCs w:val="28"/>
              </w:rPr>
            </w:pPr>
          </w:p>
          <w:p>
            <w:pPr>
              <w:spacing w:line="420" w:lineRule="exact"/>
              <w:ind w:firstLine="4760" w:firstLineChars="17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公 章</w:t>
            </w:r>
          </w:p>
          <w:p>
            <w:pPr>
              <w:spacing w:line="420" w:lineRule="exact"/>
              <w:ind w:left="4005" w:leftChars="1907" w:firstLine="280" w:firstLineChars="100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   月   日</w:t>
            </w:r>
          </w:p>
        </w:tc>
      </w:tr>
    </w:tbl>
    <w:p>
      <w:pPr>
        <w:spacing w:line="300" w:lineRule="exact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注：申报材料具体要求如下：</w:t>
      </w:r>
    </w:p>
    <w:p>
      <w:pPr>
        <w:numPr>
          <w:ilvl w:val="255"/>
          <w:numId w:val="0"/>
        </w:numPr>
        <w:spacing w:line="300" w:lineRule="exact"/>
        <w:ind w:firstLine="422" w:firstLineChars="20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1.提交申报表word版，及加盖公章PDF版扫描版。</w:t>
      </w:r>
    </w:p>
    <w:p>
      <w:pPr>
        <w:spacing w:line="300" w:lineRule="exact"/>
        <w:ind w:left="420"/>
        <w:rPr>
          <w:rFonts w:ascii="仿宋_GB2312" w:hAnsi="仿宋_GB2312" w:eastAsia="仿宋_GB2312" w:cs="仿宋_GB2312"/>
          <w:color w:val="000000"/>
          <w:szCs w:val="21"/>
        </w:rPr>
      </w:pPr>
      <w:r>
        <w:rPr>
          <w:rFonts w:hint="eastAsia" w:ascii="仿宋_GB2312" w:hAnsi="仿宋_GB2312" w:eastAsia="仿宋_GB2312" w:cs="仿宋_GB2312"/>
          <w:color w:val="000000"/>
          <w:szCs w:val="21"/>
        </w:rPr>
        <w:t>2.提交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班组创建材料</w:t>
      </w:r>
      <w:r>
        <w:rPr>
          <w:rFonts w:hint="eastAsia" w:ascii="仿宋_GB2312" w:hAnsi="仿宋_GB2312" w:eastAsia="仿宋_GB2312" w:cs="仿宋_GB2312"/>
          <w:b/>
          <w:color w:val="000000"/>
          <w:szCs w:val="21"/>
        </w:rPr>
        <w:t>word</w:t>
      </w:r>
      <w:r>
        <w:rPr>
          <w:rFonts w:hint="eastAsia" w:ascii="仿宋_GB2312" w:hAnsi="仿宋_GB2312" w:eastAsia="仿宋_GB2312" w:cs="仿宋_GB2312"/>
          <w:b/>
          <w:bCs/>
          <w:color w:val="000000"/>
          <w:szCs w:val="21"/>
        </w:rPr>
        <w:t>版</w:t>
      </w:r>
      <w:r>
        <w:rPr>
          <w:rFonts w:hint="eastAsia" w:ascii="仿宋_GB2312" w:hAnsi="仿宋_GB2312" w:eastAsia="仿宋_GB2312" w:cs="仿宋_GB2312"/>
          <w:color w:val="000000"/>
          <w:szCs w:val="21"/>
        </w:rPr>
        <w:t>及发表PPT版。</w:t>
      </w:r>
    </w:p>
    <w:p>
      <w:pPr>
        <w:spacing w:line="300" w:lineRule="exact"/>
        <w:ind w:left="567" w:leftChars="203" w:hanging="141"/>
      </w:pPr>
      <w:bookmarkStart w:id="0" w:name="_Hlk67039017"/>
      <w:r>
        <w:rPr>
          <w:rFonts w:hint="eastAsia" w:ascii="仿宋_GB2312" w:hAnsi="仿宋_GB2312" w:eastAsia="仿宋_GB2312" w:cs="仿宋_GB2312"/>
          <w:color w:val="000000"/>
          <w:szCs w:val="21"/>
        </w:rPr>
        <w:t>3.企业名称、班组名称须用正楷填写全称，不要挂上级部门(企业名称以公章为准)，填写内容简明扼要，准确无误</w:t>
      </w:r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B3E0DD-1296-444A-B3F0-0F6C7EB46A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57832A3A-10D9-4A1E-A125-21DBD4C9C18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4A0A520-816D-45A4-BDC6-553230A61BB5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4A3932A3-FF2E-4226-8F8D-0C3F3B9887C5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5" w:fontKey="{3B6FB5AB-E575-4814-A411-489D7E95EE5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B55DC2"/>
    <w:multiLevelType w:val="multilevel"/>
    <w:tmpl w:val="60B55DC2"/>
    <w:lvl w:ilvl="0" w:tentative="0">
      <w:start w:val="1"/>
      <w:numFmt w:val="upperLetter"/>
      <w:lvlText w:val="%1"/>
      <w:lvlJc w:val="left"/>
      <w:pPr>
        <w:tabs>
          <w:tab w:val="left" w:pos="0"/>
        </w:tabs>
        <w:ind w:left="0" w:firstLine="0"/>
      </w:pPr>
      <w:rPr>
        <w:rFonts w:hint="eastAsia"/>
        <w:color w:val="FFFFFF" w:themeColor="background1"/>
        <w:sz w:val="2"/>
        <w14:textFill>
          <w14:solidFill>
            <w14:schemeClr w14:val="bg1"/>
          </w14:solidFill>
        </w14:textFill>
      </w:rPr>
    </w:lvl>
    <w:lvl w:ilvl="1" w:tentative="0">
      <w:start w:val="1"/>
      <w:numFmt w:val="decimal"/>
      <w:pStyle w:val="5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caps w:val="0"/>
        <w:strike w:val="0"/>
        <w:dstrike w:val="0"/>
        <w:snapToGrid w:val="0"/>
        <w:vanish w:val="0"/>
        <w:kern w:val="0"/>
        <w:sz w:val="21"/>
        <w:vertAlign w:val="baseline"/>
      </w:rPr>
    </w:lvl>
    <w:lvl w:ilvl="2" w:tentative="0">
      <w:start w:val="1"/>
      <w:numFmt w:val="none"/>
      <w:suff w:val="nothing"/>
      <w:lvlText w:val="表%1.%2　"/>
      <w:lvlJc w:val="left"/>
      <w:pPr>
        <w:ind w:left="0" w:firstLine="0"/>
      </w:pPr>
      <w:rPr>
        <w:rFonts w:hint="eastAsia" w:ascii="黑体" w:hAnsi="黑体" w:eastAsia="黑体"/>
        <w:b w:val="0"/>
        <w:i w:val="0"/>
        <w:sz w:val="21"/>
      </w:rPr>
    </w:lvl>
    <w:lvl w:ilvl="3" w:tentative="0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6CE70258"/>
    <w:rsid w:val="6CE70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eastAsia="仿宋_GB2312"/>
      <w:sz w:val="32"/>
      <w:szCs w:val="24"/>
    </w:rPr>
  </w:style>
  <w:style w:type="paragraph" w:customStyle="1" w:styleId="5">
    <w:name w:val="附录表标题"/>
    <w:basedOn w:val="1"/>
    <w:next w:val="1"/>
    <w:qFormat/>
    <w:uiPriority w:val="0"/>
    <w:pPr>
      <w:numPr>
        <w:ilvl w:val="1"/>
        <w:numId w:val="1"/>
      </w:numPr>
      <w:spacing w:before="50" w:beforeLines="50" w:after="50" w:afterLines="50"/>
      <w:jc w:val="center"/>
    </w:pPr>
    <w:rPr>
      <w:rFonts w:ascii="黑体" w:eastAsia="黑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2025-04-09T09:00:00Z</dcterms:created>
  <dc:creator>Seasame</dc:creator>
  <cp:lastModifiedBy>Seasame</cp:lastModifiedBy>
  <dcterms:modified xsi:type="dcterms:W3CDTF">2025-04-09T09:01:21Z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2052-11.1.0.12375</vt:lpwstr>
  </property>
  <property fmtid="{D5CDD505-2E9C-101B-9397-08002B2CF9AE}" pid="3" name="ICV">
    <vt:lpwstr>783EB11BC84B4616BF7D915CC0CBA0E3</vt:lpwstr>
  </property>
</Properties>
</file>